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  <w:t>综合物业分公司2024年社招岗位信息表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129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433"/>
        <w:gridCol w:w="2167"/>
        <w:gridCol w:w="1183"/>
        <w:gridCol w:w="6150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岗位工龄、学历、职称及相关专业要求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餐饮服务部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食堂厨师长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学历要求：大学专科及以上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专业要求：专业不限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年龄要求：50周岁（含）以下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职称要求：二级技师（中式烹饪、面点师）及以上等级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：10年以上厨师从业经验，5年以上厨师长岗位管理经验，熟悉食品生产加工、新菜研发、食品安全等相关工作，责任心强，具备良好语言表达能力、沟通协调能力。具有大型酒店、大型食堂餐饮等相关管理工作经验者优先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安全品质部（工程部）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品质管理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学历要求：大学本科及以上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专业要求：质量管理工程、酒店管理、物业管理等相关管理类专业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年龄要求：35周岁（含）以下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：具有5年及以上在大型工程企业、大型酒店、商业广场物业、连锁餐饮等行业的品质、安全管理相关岗位工作经验，工作细致严谨，具有较强的沟通能力和工作责任心，能熟悉掌握并使用各类办公软件，持有建造师、保安师、高/低压电工、全国物业行业项目经理职业资格、消防设施操作员、消防工程师、电工维修、电梯维保资格等物业类、消防类、工程类、维修类、管理类相关证件者优先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decorative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5DF239"/>
    <w:rsid w:val="C75DF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2024-04-12T16:47:00Z</dcterms:created>
  <dc:creator>nbgzw-hjf</dc:creator>
  <cp:lastModifiedBy>nbgzw-hjf</cp:lastModifiedBy>
  <dcterms:modified xsi:type="dcterms:W3CDTF">2024-04-12T16:48:10Z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2052-11.8.2.12219</vt:lpwstr>
  </property>
  <property fmtid="{D5CDD505-2E9C-101B-9397-08002B2CF9AE}" pid="3" name="ICV">
    <vt:lpwstr>9B2C04B04AB7FE6E35F51866627DFC5A</vt:lpwstr>
  </property>
</Properties>
</file>